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51" w:rsidRPr="00F72DC0" w:rsidRDefault="003F0424" w:rsidP="00A750BB">
      <w:pPr>
        <w:jc w:val="right"/>
        <w:rPr>
          <w:rFonts w:ascii="Open Sans" w:hAnsi="Open Sans"/>
          <w:noProof/>
          <w:color w:val="7F7F7F"/>
          <w:lang w:eastAsia="en-GB"/>
        </w:rPr>
      </w:pPr>
      <w:r>
        <w:rPr>
          <w:rFonts w:ascii="Open Sans" w:hAnsi="Open Sans"/>
          <w:noProof/>
          <w:color w:val="7F7F7F"/>
          <w:lang w:eastAsia="en-GB"/>
        </w:rPr>
        <w:drawing>
          <wp:inline distT="0" distB="0" distL="0" distR="0">
            <wp:extent cx="2171700" cy="9144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a:srcRect/>
                    <a:stretch>
                      <a:fillRect/>
                    </a:stretch>
                  </pic:blipFill>
                  <pic:spPr bwMode="auto">
                    <a:xfrm>
                      <a:off x="0" y="0"/>
                      <a:ext cx="2171700" cy="914400"/>
                    </a:xfrm>
                    <a:prstGeom prst="rect">
                      <a:avLst/>
                    </a:prstGeom>
                    <a:noFill/>
                    <a:ln w="9525">
                      <a:noFill/>
                      <a:miter lim="800000"/>
                      <a:headEnd/>
                      <a:tailEnd/>
                    </a:ln>
                  </pic:spPr>
                </pic:pic>
              </a:graphicData>
            </a:graphic>
          </wp:inline>
        </w:drawing>
      </w:r>
    </w:p>
    <w:p w:rsidR="00687551" w:rsidRPr="00F72DC0" w:rsidRDefault="00687551" w:rsidP="008B6CC6">
      <w:pPr>
        <w:jc w:val="center"/>
        <w:rPr>
          <w:rFonts w:ascii="Open Sans" w:hAnsi="Open Sans"/>
          <w:noProof/>
          <w:color w:val="7F7F7F"/>
          <w:lang w:eastAsia="en-GB"/>
        </w:rPr>
      </w:pPr>
    </w:p>
    <w:p w:rsidR="00687551" w:rsidRPr="00F72DC0" w:rsidRDefault="00687551" w:rsidP="00182E6D">
      <w:pPr>
        <w:tabs>
          <w:tab w:val="left" w:pos="284"/>
        </w:tabs>
        <w:jc w:val="center"/>
        <w:rPr>
          <w:rFonts w:ascii="Open Sans" w:hAnsi="Open Sans"/>
          <w:color w:val="7F7F7F"/>
        </w:rPr>
      </w:pPr>
      <w:r w:rsidRPr="00F72DC0">
        <w:rPr>
          <w:rFonts w:ascii="Open Sans" w:hAnsi="Open Sans"/>
          <w:noProof/>
          <w:color w:val="7F7F7F"/>
          <w:highlight w:val="yellow"/>
          <w:lang w:eastAsia="en-GB"/>
        </w:rPr>
        <w:t>Your Letterhead or logo</w:t>
      </w:r>
    </w:p>
    <w:p w:rsidR="00687551" w:rsidRPr="00F72DC0" w:rsidRDefault="00687551" w:rsidP="008B6CC6">
      <w:pPr>
        <w:jc w:val="center"/>
        <w:rPr>
          <w:rFonts w:ascii="Open Sans" w:hAnsi="Open Sans"/>
          <w:color w:val="7F7F7F"/>
        </w:rPr>
      </w:pPr>
    </w:p>
    <w:p w:rsidR="00687551" w:rsidRPr="00F72DC0" w:rsidRDefault="00687551" w:rsidP="008B6CC6">
      <w:pPr>
        <w:rPr>
          <w:rFonts w:ascii="Open Sans" w:hAnsi="Open Sans"/>
          <w:b/>
          <w:color w:val="7F7F7F"/>
        </w:rPr>
      </w:pPr>
    </w:p>
    <w:p w:rsidR="00687551" w:rsidRPr="00F72DC0" w:rsidRDefault="00687551" w:rsidP="008B6CC6">
      <w:pPr>
        <w:rPr>
          <w:rFonts w:ascii="Open Sans" w:hAnsi="Open Sans"/>
          <w:b/>
          <w:color w:val="7F7F7F"/>
        </w:rPr>
      </w:pPr>
      <w:r w:rsidRPr="00F72DC0">
        <w:rPr>
          <w:rFonts w:ascii="Open Sans" w:hAnsi="Open Sans"/>
          <w:b/>
          <w:color w:val="7F7F7F"/>
        </w:rPr>
        <w:t>PRESS RLEASE</w:t>
      </w:r>
    </w:p>
    <w:p w:rsidR="00687551" w:rsidRPr="00F72DC0" w:rsidRDefault="00687551" w:rsidP="008B6CC6">
      <w:pPr>
        <w:rPr>
          <w:rFonts w:ascii="Open Sans" w:hAnsi="Open Sans"/>
          <w:b/>
          <w:color w:val="7F7F7F"/>
        </w:rPr>
      </w:pPr>
      <w:r w:rsidRPr="00F72DC0">
        <w:rPr>
          <w:rFonts w:ascii="Open Sans" w:hAnsi="Open Sans"/>
          <w:b/>
          <w:color w:val="7F7F7F"/>
        </w:rPr>
        <w:t>July 201</w:t>
      </w:r>
      <w:r w:rsidR="003F0424">
        <w:rPr>
          <w:rFonts w:ascii="Open Sans" w:hAnsi="Open Sans"/>
          <w:b/>
          <w:color w:val="7F7F7F"/>
        </w:rPr>
        <w:t>9</w:t>
      </w:r>
    </w:p>
    <w:p w:rsidR="00687551" w:rsidRPr="00F72DC0" w:rsidRDefault="00687551" w:rsidP="008B6CC6">
      <w:pPr>
        <w:jc w:val="center"/>
        <w:rPr>
          <w:rFonts w:ascii="Open Sans" w:hAnsi="Open Sans"/>
          <w:color w:val="7F7F7F"/>
        </w:rPr>
      </w:pPr>
    </w:p>
    <w:p w:rsidR="00687551" w:rsidRPr="00F72DC0" w:rsidRDefault="00687551" w:rsidP="008B6CC6">
      <w:pPr>
        <w:jc w:val="center"/>
        <w:rPr>
          <w:rFonts w:ascii="Open Sans" w:hAnsi="Open Sans"/>
          <w:b/>
          <w:color w:val="7F7F7F"/>
          <w:sz w:val="28"/>
          <w:szCs w:val="28"/>
        </w:rPr>
      </w:pPr>
      <w:r w:rsidRPr="00F72DC0">
        <w:rPr>
          <w:rFonts w:ascii="Open Sans" w:hAnsi="Open Sans"/>
          <w:b/>
          <w:color w:val="7F7F7F"/>
          <w:sz w:val="28"/>
          <w:szCs w:val="28"/>
        </w:rPr>
        <w:t>10 reasons why plants in the workplace are beneficial</w:t>
      </w:r>
    </w:p>
    <w:p w:rsidR="00687551" w:rsidRPr="00F72DC0" w:rsidRDefault="00687551" w:rsidP="008B6CC6">
      <w:pPr>
        <w:jc w:val="center"/>
        <w:rPr>
          <w:rFonts w:ascii="Open Sans" w:hAnsi="Open Sans"/>
          <w:b/>
          <w:color w:val="7F7F7F"/>
          <w:sz w:val="28"/>
          <w:szCs w:val="28"/>
        </w:rPr>
      </w:pPr>
      <w:r w:rsidRPr="00F72DC0">
        <w:rPr>
          <w:rFonts w:ascii="Open Sans" w:hAnsi="Open Sans"/>
          <w:b/>
          <w:color w:val="7F7F7F"/>
          <w:sz w:val="28"/>
          <w:szCs w:val="28"/>
        </w:rPr>
        <w:t xml:space="preserve">National </w:t>
      </w:r>
      <w:proofErr w:type="spellStart"/>
      <w:r w:rsidRPr="00F72DC0">
        <w:rPr>
          <w:rFonts w:ascii="Open Sans" w:hAnsi="Open Sans"/>
          <w:b/>
          <w:color w:val="7F7F7F"/>
          <w:sz w:val="28"/>
          <w:szCs w:val="28"/>
        </w:rPr>
        <w:t>Plants@Work</w:t>
      </w:r>
      <w:proofErr w:type="spellEnd"/>
      <w:r w:rsidRPr="00F72DC0">
        <w:rPr>
          <w:rFonts w:ascii="Open Sans" w:hAnsi="Open Sans"/>
          <w:b/>
          <w:color w:val="7F7F7F"/>
          <w:sz w:val="28"/>
          <w:szCs w:val="28"/>
        </w:rPr>
        <w:t xml:space="preserve"> Week</w:t>
      </w:r>
    </w:p>
    <w:p w:rsidR="00687551" w:rsidRPr="00F72DC0" w:rsidRDefault="00687551" w:rsidP="008B6CC6">
      <w:pPr>
        <w:jc w:val="cente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 xml:space="preserve">Next week </w:t>
      </w:r>
      <w:r w:rsidR="003F0424">
        <w:rPr>
          <w:rFonts w:ascii="Open Sans" w:hAnsi="Open Sans"/>
          <w:color w:val="7F7F7F"/>
        </w:rPr>
        <w:t>8</w:t>
      </w:r>
      <w:r w:rsidRPr="00F72DC0">
        <w:rPr>
          <w:rFonts w:ascii="Open Sans" w:hAnsi="Open Sans"/>
          <w:color w:val="7F7F7F"/>
        </w:rPr>
        <w:t xml:space="preserve"> - 1</w:t>
      </w:r>
      <w:r w:rsidR="003F0424">
        <w:rPr>
          <w:rFonts w:ascii="Open Sans" w:hAnsi="Open Sans"/>
          <w:color w:val="7F7F7F"/>
        </w:rPr>
        <w:t>2</w:t>
      </w:r>
      <w:r w:rsidRPr="00F72DC0">
        <w:rPr>
          <w:rFonts w:ascii="Open Sans" w:hAnsi="Open Sans"/>
          <w:color w:val="7F7F7F"/>
        </w:rPr>
        <w:t xml:space="preserve"> July 201</w:t>
      </w:r>
      <w:r w:rsidR="003F0424">
        <w:rPr>
          <w:rFonts w:ascii="Open Sans" w:hAnsi="Open Sans"/>
          <w:color w:val="7F7F7F"/>
        </w:rPr>
        <w:t>9</w:t>
      </w:r>
      <w:r w:rsidRPr="00F72DC0">
        <w:rPr>
          <w:rFonts w:ascii="Open Sans" w:hAnsi="Open Sans"/>
          <w:color w:val="7F7F7F"/>
        </w:rPr>
        <w:t xml:space="preserve">, during National </w:t>
      </w:r>
      <w:proofErr w:type="spellStart"/>
      <w:r w:rsidRPr="00F72DC0">
        <w:rPr>
          <w:rFonts w:ascii="Open Sans" w:hAnsi="Open Sans"/>
          <w:color w:val="7F7F7F"/>
        </w:rPr>
        <w:t>Plants@Work</w:t>
      </w:r>
      <w:proofErr w:type="spellEnd"/>
      <w:r w:rsidRPr="00F72DC0">
        <w:rPr>
          <w:rFonts w:ascii="Open Sans" w:hAnsi="Open Sans"/>
          <w:color w:val="7F7F7F"/>
        </w:rPr>
        <w:t xml:space="preserve"> Week (NPWW), (</w:t>
      </w:r>
      <w:r w:rsidRPr="00F72DC0">
        <w:rPr>
          <w:rFonts w:ascii="Open Sans" w:hAnsi="Open Sans"/>
          <w:color w:val="7F7F7F"/>
          <w:highlight w:val="yellow"/>
        </w:rPr>
        <w:t>name of your compan</w:t>
      </w:r>
      <w:r w:rsidRPr="00F72DC0">
        <w:rPr>
          <w:rFonts w:ascii="Open Sans" w:hAnsi="Open Sans"/>
          <w:color w:val="7F7F7F"/>
        </w:rPr>
        <w:t xml:space="preserve">y) will be taking part </w:t>
      </w:r>
      <w:r w:rsidRPr="00F72DC0">
        <w:rPr>
          <w:rFonts w:ascii="Open Sans" w:hAnsi="Open Sans"/>
          <w:color w:val="7F7F7F"/>
          <w:highlight w:val="yellow"/>
        </w:rPr>
        <w:t>(explain what you are doing to promote plants and NPWW</w:t>
      </w:r>
      <w:r w:rsidRPr="00F72DC0">
        <w:rPr>
          <w:rFonts w:ascii="Open Sans" w:hAnsi="Open Sans"/>
          <w:color w:val="7F7F7F"/>
        </w:rPr>
        <w:t>).</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 xml:space="preserve">National </w:t>
      </w:r>
      <w:proofErr w:type="spellStart"/>
      <w:r w:rsidRPr="00F72DC0">
        <w:rPr>
          <w:rFonts w:ascii="Open Sans" w:hAnsi="Open Sans"/>
          <w:color w:val="7F7F7F"/>
        </w:rPr>
        <w:t>Plants@Work</w:t>
      </w:r>
      <w:proofErr w:type="spellEnd"/>
      <w:r w:rsidRPr="00F72DC0">
        <w:rPr>
          <w:rFonts w:ascii="Open Sans" w:hAnsi="Open Sans"/>
          <w:color w:val="7F7F7F"/>
        </w:rPr>
        <w:t xml:space="preserve"> Week has named 10 good reasons to have plants in your workplace including:</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 xml:space="preserve">Our biological need to connect with nature called </w:t>
      </w:r>
      <w:proofErr w:type="spellStart"/>
      <w:r w:rsidRPr="00F72DC0">
        <w:rPr>
          <w:rFonts w:ascii="Open Sans" w:hAnsi="Open Sans"/>
          <w:color w:val="7F7F7F"/>
        </w:rPr>
        <w:t>biophilia</w:t>
      </w:r>
      <w:proofErr w:type="spellEnd"/>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To help clean and refresh the air inside and also reduce dust particles</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To help keep our stress levels manageable</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To act as a happiness barometer - research tells us that plants help to lift our spirits</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Amazingly being surrounded by plants also raises our productivity levels - a good reason for any employer to invest</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If you need help with concentration, invest in some interior planting as it can improve it by 23% and more</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Plants can deflect and diffract sound especially in open plan offices</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Having plants around improves humidity levels helping to keep us comfortable</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Green walls can help to buffer outside noise as well as insulate the building</w:t>
      </w:r>
    </w:p>
    <w:p w:rsidR="00687551" w:rsidRPr="00F72DC0" w:rsidRDefault="00687551" w:rsidP="005A5321">
      <w:pPr>
        <w:pStyle w:val="ListParagraph"/>
        <w:numPr>
          <w:ilvl w:val="0"/>
          <w:numId w:val="4"/>
        </w:numPr>
        <w:rPr>
          <w:rFonts w:ascii="Open Sans" w:hAnsi="Open Sans"/>
          <w:color w:val="7F7F7F"/>
        </w:rPr>
      </w:pPr>
      <w:r w:rsidRPr="00F72DC0">
        <w:rPr>
          <w:rFonts w:ascii="Open Sans" w:hAnsi="Open Sans"/>
          <w:color w:val="7F7F7F"/>
        </w:rPr>
        <w:t>Green roofs offer thermal insulation and a good view for your neighbours which is good for them too according to research</w:t>
      </w:r>
    </w:p>
    <w:p w:rsidR="00687551" w:rsidRPr="00F72DC0" w:rsidRDefault="00687551" w:rsidP="008B6CC6">
      <w:pPr>
        <w:rPr>
          <w:rFonts w:ascii="Open Sans" w:hAnsi="Open Sans"/>
          <w:color w:val="7F7F7F"/>
        </w:rPr>
      </w:pPr>
    </w:p>
    <w:p w:rsidR="00687551" w:rsidRPr="00F72DC0" w:rsidRDefault="00687551" w:rsidP="00FA4170">
      <w:pPr>
        <w:rPr>
          <w:rFonts w:ascii="Open Sans" w:hAnsi="Open Sans"/>
          <w:color w:val="7F7F7F"/>
        </w:rPr>
      </w:pPr>
      <w:r w:rsidRPr="00F72DC0">
        <w:rPr>
          <w:rFonts w:ascii="Open Sans" w:hAnsi="Open Sans"/>
          <w:color w:val="7F7F7F"/>
        </w:rPr>
        <w:t>All of these facts have been backed up by scientific and academic research over the last 30 years. We take plants for granted and don't consider how reliant on them we are.</w:t>
      </w:r>
    </w:p>
    <w:p w:rsidR="00687551" w:rsidRPr="00F72DC0" w:rsidRDefault="00687551" w:rsidP="008B6CC6">
      <w:pPr>
        <w:rPr>
          <w:rFonts w:ascii="Open Sans" w:hAnsi="Open Sans"/>
          <w:b/>
          <w:color w:val="7F7F7F"/>
        </w:rPr>
      </w:pPr>
    </w:p>
    <w:p w:rsidR="00687551" w:rsidRPr="00F72DC0" w:rsidRDefault="00687551" w:rsidP="008B6CC6">
      <w:pPr>
        <w:rPr>
          <w:rFonts w:ascii="Open Sans" w:hAnsi="Open Sans"/>
          <w:b/>
          <w:color w:val="7F7F7F"/>
        </w:rPr>
      </w:pPr>
      <w:r w:rsidRPr="00F72DC0">
        <w:rPr>
          <w:rFonts w:ascii="Open Sans" w:hAnsi="Open Sans"/>
          <w:b/>
          <w:color w:val="7F7F7F"/>
        </w:rPr>
        <w:t>Maximising on Health &amp; Wellbeing</w:t>
      </w:r>
    </w:p>
    <w:p w:rsidR="00687551" w:rsidRPr="00F72DC0" w:rsidRDefault="00687551" w:rsidP="00B93BC6">
      <w:pPr>
        <w:rPr>
          <w:rFonts w:ascii="Open Sans" w:hAnsi="Open Sans"/>
          <w:color w:val="7F7F7F"/>
        </w:rPr>
      </w:pPr>
      <w:r w:rsidRPr="00F72DC0">
        <w:rPr>
          <w:rFonts w:ascii="Open Sans" w:hAnsi="Open Sans"/>
          <w:color w:val="7F7F7F"/>
        </w:rPr>
        <w:t xml:space="preserve">With wellbeing at the forefront of most business' plans, which one wouldn't want the added bonus of maximising productivity and reducing time taken off sick too? Not to mention reducing any pollution in the air. </w:t>
      </w:r>
    </w:p>
    <w:p w:rsidR="00687551" w:rsidRPr="00F72DC0" w:rsidRDefault="00687551" w:rsidP="00B93BC6">
      <w:pPr>
        <w:rPr>
          <w:rFonts w:ascii="Open Sans" w:hAnsi="Open Sans"/>
          <w:color w:val="7F7F7F"/>
        </w:rPr>
      </w:pPr>
    </w:p>
    <w:p w:rsidR="00687551" w:rsidRPr="00F72DC0" w:rsidRDefault="00687551" w:rsidP="00B93BC6">
      <w:pPr>
        <w:rPr>
          <w:rFonts w:ascii="Open Sans" w:hAnsi="Open Sans"/>
          <w:color w:val="7F7F7F"/>
        </w:rPr>
      </w:pPr>
      <w:r w:rsidRPr="00F72DC0">
        <w:rPr>
          <w:rFonts w:ascii="Open Sans" w:hAnsi="Open Sans"/>
          <w:color w:val="7F7F7F"/>
        </w:rPr>
        <w:t xml:space="preserve">It is a well-known fact that we spend more time indoors than outdoors (roughly 90% indoors) and that air pollution indoors can be 10 times more polluted than outdoor air (Environment Protection Agency - EPA). Scarier are statistics that suggest that polluted </w:t>
      </w:r>
      <w:r w:rsidRPr="00F72DC0">
        <w:rPr>
          <w:rFonts w:ascii="Open Sans" w:hAnsi="Open Sans"/>
          <w:color w:val="7F7F7F"/>
        </w:rPr>
        <w:lastRenderedPageBreak/>
        <w:t>air can cause premature deaths according to the World Health Organisation (WHO) and The Royal College of Physicians.</w:t>
      </w:r>
    </w:p>
    <w:p w:rsidR="00687551" w:rsidRPr="00F72DC0" w:rsidRDefault="00687551" w:rsidP="008B6CC6">
      <w:pPr>
        <w:rPr>
          <w:rFonts w:ascii="Open Sans" w:hAnsi="Open Sans"/>
          <w:b/>
          <w:color w:val="7F7F7F"/>
        </w:rPr>
      </w:pPr>
    </w:p>
    <w:p w:rsidR="00687551" w:rsidRPr="00F72DC0" w:rsidRDefault="00687551" w:rsidP="008B6CC6">
      <w:pPr>
        <w:rPr>
          <w:rFonts w:ascii="Open Sans" w:hAnsi="Open Sans"/>
          <w:b/>
          <w:color w:val="7F7F7F"/>
        </w:rPr>
      </w:pPr>
      <w:r w:rsidRPr="00F72DC0">
        <w:rPr>
          <w:rFonts w:ascii="Open Sans" w:hAnsi="Open Sans"/>
          <w:b/>
          <w:color w:val="7F7F7F"/>
        </w:rPr>
        <w:t>Let's make workplaces greener and healthier</w:t>
      </w:r>
    </w:p>
    <w:p w:rsidR="00687551" w:rsidRPr="00F72DC0" w:rsidRDefault="00687551" w:rsidP="008B6CC6">
      <w:pPr>
        <w:rPr>
          <w:rFonts w:ascii="Open Sans" w:hAnsi="Open Sans"/>
          <w:color w:val="7F7F7F"/>
        </w:rPr>
      </w:pPr>
      <w:r w:rsidRPr="00F72DC0">
        <w:rPr>
          <w:rFonts w:ascii="Open Sans" w:hAnsi="Open Sans"/>
          <w:color w:val="7F7F7F"/>
        </w:rPr>
        <w:t xml:space="preserve">If you want to learn more see </w:t>
      </w:r>
      <w:r w:rsidRPr="00F72DC0">
        <w:rPr>
          <w:rFonts w:ascii="Open Sans" w:hAnsi="Open Sans"/>
          <w:color w:val="7F7F7F"/>
          <w:highlight w:val="yellow"/>
        </w:rPr>
        <w:t>(your website/attached leaflet or card)</w:t>
      </w:r>
      <w:r w:rsidRPr="00F72DC0">
        <w:rPr>
          <w:rFonts w:ascii="Open Sans" w:hAnsi="Open Sans"/>
          <w:color w:val="7F7F7F"/>
        </w:rPr>
        <w:t xml:space="preserve"> about how plants can have a positive influence on your life. You can also follow the activities of National </w:t>
      </w:r>
      <w:proofErr w:type="spellStart"/>
      <w:r w:rsidRPr="00F72DC0">
        <w:rPr>
          <w:rFonts w:ascii="Open Sans" w:hAnsi="Open Sans"/>
          <w:color w:val="7F7F7F"/>
        </w:rPr>
        <w:t>Plants@Work</w:t>
      </w:r>
      <w:proofErr w:type="spellEnd"/>
      <w:r w:rsidRPr="00F72DC0">
        <w:rPr>
          <w:rFonts w:ascii="Open Sans" w:hAnsi="Open Sans"/>
          <w:color w:val="7F7F7F"/>
        </w:rPr>
        <w:t xml:space="preserve"> Week on</w:t>
      </w:r>
      <w:hyperlink r:id="rId6" w:history="1">
        <w:r w:rsidRPr="00F72DC0">
          <w:rPr>
            <w:rStyle w:val="Hyperlink"/>
            <w:rFonts w:ascii="Open Sans" w:hAnsi="Open Sans"/>
            <w:color w:val="7F7F7F"/>
          </w:rPr>
          <w:t xml:space="preserve"> </w:t>
        </w:r>
        <w:proofErr w:type="spellStart"/>
        <w:r w:rsidRPr="00F72DC0">
          <w:rPr>
            <w:rStyle w:val="Hyperlink"/>
            <w:rFonts w:ascii="Open Sans" w:hAnsi="Open Sans"/>
            <w:color w:val="7F7F7F"/>
          </w:rPr>
          <w:t>Facebook</w:t>
        </w:r>
        <w:proofErr w:type="spellEnd"/>
      </w:hyperlink>
      <w:r w:rsidRPr="00F72DC0">
        <w:rPr>
          <w:rFonts w:ascii="Open Sans" w:hAnsi="Open Sans"/>
          <w:color w:val="7F7F7F"/>
        </w:rPr>
        <w:t xml:space="preserve">, </w:t>
      </w:r>
      <w:hyperlink r:id="rId7" w:history="1">
        <w:r w:rsidRPr="00F72DC0">
          <w:rPr>
            <w:rStyle w:val="Hyperlink"/>
            <w:rFonts w:ascii="Open Sans" w:hAnsi="Open Sans"/>
            <w:color w:val="7F7F7F"/>
          </w:rPr>
          <w:t>Twitter</w:t>
        </w:r>
      </w:hyperlink>
      <w:r w:rsidRPr="00F72DC0">
        <w:rPr>
          <w:rFonts w:ascii="Open Sans" w:hAnsi="Open Sans"/>
          <w:color w:val="7F7F7F"/>
        </w:rPr>
        <w:t xml:space="preserve"> and </w:t>
      </w:r>
      <w:hyperlink r:id="rId8" w:history="1">
        <w:proofErr w:type="spellStart"/>
        <w:r w:rsidRPr="00F72DC0">
          <w:rPr>
            <w:rStyle w:val="Hyperlink"/>
            <w:rFonts w:ascii="Open Sans" w:hAnsi="Open Sans"/>
            <w:color w:val="7F7F7F"/>
          </w:rPr>
          <w:t>Instagram</w:t>
        </w:r>
        <w:proofErr w:type="spellEnd"/>
      </w:hyperlink>
      <w:r w:rsidRPr="00F72DC0">
        <w:rPr>
          <w:rFonts w:ascii="Open Sans" w:hAnsi="Open Sans"/>
          <w:color w:val="7F7F7F"/>
        </w:rPr>
        <w:t xml:space="preserve"> using #plantsatworkweek. </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Ends</w:t>
      </w:r>
    </w:p>
    <w:p w:rsidR="00687551" w:rsidRPr="00F72DC0" w:rsidRDefault="00687551" w:rsidP="008B6CC6">
      <w:pPr>
        <w:pBdr>
          <w:bottom w:val="single" w:sz="6" w:space="1" w:color="auto"/>
        </w:pBdr>
        <w:rPr>
          <w:rFonts w:ascii="Open Sans" w:hAnsi="Open Sans"/>
          <w:color w:val="7F7F7F"/>
        </w:rPr>
      </w:pP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b/>
          <w:color w:val="7F7F7F"/>
        </w:rPr>
      </w:pPr>
      <w:r w:rsidRPr="00F72DC0">
        <w:rPr>
          <w:rFonts w:ascii="Open Sans" w:hAnsi="Open Sans"/>
          <w:b/>
          <w:color w:val="7F7F7F"/>
          <w:highlight w:val="yellow"/>
        </w:rPr>
        <w:t>Your company name</w:t>
      </w:r>
    </w:p>
    <w:p w:rsidR="00687551" w:rsidRPr="00F72DC0" w:rsidRDefault="00687551" w:rsidP="008B6CC6">
      <w:pPr>
        <w:rPr>
          <w:rFonts w:ascii="Open Sans" w:hAnsi="Open Sans"/>
          <w:color w:val="7F7F7F"/>
          <w:highlight w:val="yellow"/>
        </w:rPr>
      </w:pPr>
      <w:r w:rsidRPr="00F72DC0">
        <w:rPr>
          <w:rFonts w:ascii="Open Sans" w:hAnsi="Open Sans"/>
          <w:color w:val="7F7F7F"/>
        </w:rPr>
        <w:t xml:space="preserve">For more information please contact, </w:t>
      </w:r>
      <w:r w:rsidRPr="00F72DC0">
        <w:rPr>
          <w:rFonts w:ascii="Open Sans" w:hAnsi="Open Sans"/>
          <w:color w:val="7F7F7F"/>
          <w:highlight w:val="yellow"/>
        </w:rPr>
        <w:t>(your company contact and company name)</w:t>
      </w:r>
    </w:p>
    <w:p w:rsidR="00687551" w:rsidRPr="00F72DC0" w:rsidRDefault="00687551" w:rsidP="008B6CC6">
      <w:pPr>
        <w:rPr>
          <w:rFonts w:ascii="Open Sans" w:hAnsi="Open Sans"/>
          <w:color w:val="7F7F7F"/>
          <w:highlight w:val="yellow"/>
        </w:rPr>
      </w:pPr>
    </w:p>
    <w:p w:rsidR="00687551" w:rsidRPr="00F72DC0" w:rsidRDefault="00687551" w:rsidP="008B6CC6">
      <w:pPr>
        <w:rPr>
          <w:rFonts w:ascii="Open Sans" w:hAnsi="Open Sans"/>
          <w:color w:val="7F7F7F"/>
          <w:highlight w:val="yellow"/>
        </w:rPr>
      </w:pPr>
      <w:r w:rsidRPr="00F72DC0">
        <w:rPr>
          <w:rFonts w:ascii="Open Sans" w:hAnsi="Open Sans"/>
          <w:color w:val="7F7F7F"/>
          <w:highlight w:val="yellow"/>
        </w:rPr>
        <w:t>Contact details</w:t>
      </w:r>
    </w:p>
    <w:p w:rsidR="00687551" w:rsidRPr="00F72DC0" w:rsidRDefault="00687551" w:rsidP="008B6CC6">
      <w:pPr>
        <w:rPr>
          <w:rFonts w:ascii="Open Sans" w:hAnsi="Open Sans"/>
          <w:color w:val="7F7F7F"/>
          <w:highlight w:val="yellow"/>
        </w:rPr>
      </w:pPr>
      <w:r w:rsidRPr="00F72DC0">
        <w:rPr>
          <w:rFonts w:ascii="Open Sans" w:hAnsi="Open Sans"/>
          <w:color w:val="7F7F7F"/>
          <w:highlight w:val="yellow"/>
        </w:rPr>
        <w:t>Tel</w:t>
      </w:r>
    </w:p>
    <w:p w:rsidR="00687551" w:rsidRPr="00F72DC0" w:rsidRDefault="00687551" w:rsidP="008B6CC6">
      <w:pPr>
        <w:rPr>
          <w:rFonts w:ascii="Open Sans" w:hAnsi="Open Sans"/>
          <w:color w:val="7F7F7F"/>
        </w:rPr>
      </w:pPr>
      <w:r w:rsidRPr="00F72DC0">
        <w:rPr>
          <w:rFonts w:ascii="Open Sans" w:hAnsi="Open Sans"/>
          <w:color w:val="7F7F7F"/>
          <w:highlight w:val="yellow"/>
        </w:rPr>
        <w:t>Email</w:t>
      </w:r>
    </w:p>
    <w:p w:rsidR="00687551" w:rsidRPr="00F72DC0" w:rsidRDefault="00687551" w:rsidP="008B6CC6">
      <w:pPr>
        <w:rPr>
          <w:rFonts w:ascii="Open Sans" w:hAnsi="Open Sans"/>
          <w:color w:val="7F7F7F"/>
        </w:rPr>
      </w:pPr>
      <w:r w:rsidRPr="00F72DC0">
        <w:rPr>
          <w:rFonts w:ascii="Open Sans" w:hAnsi="Open Sans"/>
          <w:color w:val="7F7F7F"/>
          <w:highlight w:val="yellow"/>
        </w:rPr>
        <w:t>Company website</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b/>
          <w:color w:val="7F7F7F"/>
        </w:rPr>
      </w:pPr>
      <w:r w:rsidRPr="00F72DC0">
        <w:rPr>
          <w:rFonts w:ascii="Open Sans" w:hAnsi="Open Sans"/>
          <w:b/>
          <w:color w:val="7F7F7F"/>
        </w:rPr>
        <w:t xml:space="preserve">National </w:t>
      </w:r>
      <w:proofErr w:type="spellStart"/>
      <w:r w:rsidRPr="00F72DC0">
        <w:rPr>
          <w:rFonts w:ascii="Open Sans" w:hAnsi="Open Sans"/>
          <w:b/>
          <w:color w:val="7F7F7F"/>
        </w:rPr>
        <w:t>Plants@Work</w:t>
      </w:r>
      <w:proofErr w:type="spellEnd"/>
      <w:r w:rsidRPr="00F72DC0">
        <w:rPr>
          <w:rFonts w:ascii="Open Sans" w:hAnsi="Open Sans"/>
          <w:b/>
          <w:color w:val="7F7F7F"/>
        </w:rPr>
        <w:t xml:space="preserve"> Week</w:t>
      </w:r>
    </w:p>
    <w:p w:rsidR="00687551" w:rsidRPr="00F72DC0" w:rsidRDefault="00687551" w:rsidP="008B6CC6">
      <w:pPr>
        <w:rPr>
          <w:rFonts w:ascii="Open Sans" w:hAnsi="Open Sans"/>
          <w:color w:val="7F7F7F"/>
        </w:rPr>
      </w:pPr>
      <w:r w:rsidRPr="00F72DC0">
        <w:rPr>
          <w:rFonts w:ascii="Open Sans" w:hAnsi="Open Sans"/>
          <w:color w:val="7F7F7F"/>
        </w:rPr>
        <w:t xml:space="preserve">For more information about National </w:t>
      </w:r>
      <w:proofErr w:type="spellStart"/>
      <w:r w:rsidRPr="00F72DC0">
        <w:rPr>
          <w:rFonts w:ascii="Open Sans" w:hAnsi="Open Sans"/>
          <w:color w:val="7F7F7F"/>
        </w:rPr>
        <w:t>Plants@Work</w:t>
      </w:r>
      <w:proofErr w:type="spellEnd"/>
      <w:r w:rsidRPr="00F72DC0">
        <w:rPr>
          <w:rFonts w:ascii="Open Sans" w:hAnsi="Open Sans"/>
          <w:color w:val="7F7F7F"/>
        </w:rPr>
        <w:t xml:space="preserve"> Week, please contact Coll Smith Marketing Coordinator at National Plants at Work Week (an Plants at Work Ltd formerly </w:t>
      </w:r>
      <w:proofErr w:type="spellStart"/>
      <w:r w:rsidRPr="00F72DC0">
        <w:rPr>
          <w:rFonts w:ascii="Open Sans" w:hAnsi="Open Sans"/>
          <w:color w:val="7F7F7F"/>
        </w:rPr>
        <w:t>efig</w:t>
      </w:r>
      <w:proofErr w:type="spellEnd"/>
      <w:r w:rsidRPr="00F72DC0">
        <w:rPr>
          <w:rFonts w:ascii="Open Sans" w:hAnsi="Open Sans"/>
          <w:color w:val="7F7F7F"/>
        </w:rPr>
        <w:t xml:space="preserve"> Ltd initiative) via</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Tel:</w:t>
      </w:r>
      <w:r w:rsidRPr="00F72DC0">
        <w:rPr>
          <w:rFonts w:ascii="Open Sans" w:hAnsi="Open Sans"/>
          <w:color w:val="7F7F7F"/>
        </w:rPr>
        <w:tab/>
        <w:t>01722 504565</w:t>
      </w:r>
    </w:p>
    <w:p w:rsidR="00687551" w:rsidRPr="00F72DC0" w:rsidRDefault="00687551" w:rsidP="008B6CC6">
      <w:pPr>
        <w:rPr>
          <w:rFonts w:ascii="Open Sans" w:hAnsi="Open Sans"/>
          <w:color w:val="7F7F7F"/>
        </w:rPr>
      </w:pPr>
      <w:r w:rsidRPr="00F72DC0">
        <w:rPr>
          <w:rFonts w:ascii="Open Sans" w:hAnsi="Open Sans"/>
          <w:color w:val="7F7F7F"/>
        </w:rPr>
        <w:t>Mob:</w:t>
      </w:r>
      <w:r w:rsidRPr="00F72DC0">
        <w:rPr>
          <w:rFonts w:ascii="Open Sans" w:hAnsi="Open Sans"/>
          <w:color w:val="7F7F7F"/>
        </w:rPr>
        <w:tab/>
        <w:t>07758 215661</w:t>
      </w:r>
    </w:p>
    <w:p w:rsidR="00687551" w:rsidRPr="00F72DC0" w:rsidRDefault="00687551" w:rsidP="008B6CC6">
      <w:pPr>
        <w:rPr>
          <w:rFonts w:ascii="Open Sans" w:hAnsi="Open Sans"/>
          <w:color w:val="7F7F7F"/>
        </w:rPr>
      </w:pPr>
      <w:r w:rsidRPr="00F72DC0">
        <w:rPr>
          <w:rFonts w:ascii="Open Sans" w:hAnsi="Open Sans"/>
          <w:color w:val="7F7F7F"/>
        </w:rPr>
        <w:t xml:space="preserve">Email:  </w:t>
      </w:r>
      <w:smartTag w:uri="urn:schemas-microsoft-com:office:smarttags" w:element="PersonName">
        <w:r w:rsidRPr="00F72DC0">
          <w:rPr>
            <w:rFonts w:ascii="Open Sans" w:hAnsi="Open Sans"/>
            <w:color w:val="7F7F7F"/>
          </w:rPr>
          <w:t>marketing@plantsatwork.org.uk</w:t>
        </w:r>
      </w:smartTag>
      <w:r w:rsidRPr="00F72DC0">
        <w:rPr>
          <w:rFonts w:ascii="Open Sans" w:hAnsi="Open Sans"/>
          <w:color w:val="7F7F7F"/>
        </w:rPr>
        <w:t xml:space="preserve"> </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 xml:space="preserve">www.plantsatwork.org.uk </w:t>
      </w:r>
    </w:p>
    <w:p w:rsidR="00687551" w:rsidRPr="00F72DC0" w:rsidRDefault="00687551" w:rsidP="008B6CC6">
      <w:pPr>
        <w:rPr>
          <w:rFonts w:ascii="Open Sans" w:hAnsi="Open Sans"/>
          <w:color w:val="7F7F7F"/>
        </w:rPr>
      </w:pPr>
    </w:p>
    <w:p w:rsidR="00687551" w:rsidRPr="00F72DC0" w:rsidRDefault="003F0424" w:rsidP="00272E82">
      <w:pPr>
        <w:jc w:val="center"/>
        <w:rPr>
          <w:rFonts w:ascii="Open Sans" w:hAnsi="Open Sans"/>
          <w:color w:val="7F7F7F"/>
        </w:rPr>
      </w:pPr>
      <w:r>
        <w:rPr>
          <w:rFonts w:ascii="Open Sans" w:hAnsi="Open Sans"/>
          <w:noProof/>
          <w:color w:val="7F7F7F"/>
          <w:lang w:eastAsia="en-GB"/>
        </w:rPr>
        <w:lastRenderedPageBreak/>
        <w:drawing>
          <wp:inline distT="0" distB="0" distL="0" distR="0">
            <wp:extent cx="2809875" cy="3933825"/>
            <wp:effectExtent l="19050" t="0" r="9525" b="0"/>
            <wp:docPr id="2" name="Picture 1" descr="postcard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3 copy.jpg"/>
                    <pic:cNvPicPr>
                      <a:picLocks noChangeAspect="1" noChangeArrowheads="1"/>
                    </pic:cNvPicPr>
                  </pic:nvPicPr>
                  <pic:blipFill>
                    <a:blip r:embed="rId9"/>
                    <a:srcRect/>
                    <a:stretch>
                      <a:fillRect/>
                    </a:stretch>
                  </pic:blipFill>
                  <pic:spPr bwMode="auto">
                    <a:xfrm>
                      <a:off x="0" y="0"/>
                      <a:ext cx="2809875" cy="3933825"/>
                    </a:xfrm>
                    <a:prstGeom prst="rect">
                      <a:avLst/>
                    </a:prstGeom>
                    <a:noFill/>
                    <a:ln w="9525">
                      <a:noFill/>
                      <a:miter lim="800000"/>
                      <a:headEnd/>
                      <a:tailEnd/>
                    </a:ln>
                  </pic:spPr>
                </pic:pic>
              </a:graphicData>
            </a:graphic>
          </wp:inline>
        </w:drawing>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b/>
          <w:color w:val="7F7F7F"/>
        </w:rPr>
      </w:pPr>
    </w:p>
    <w:p w:rsidR="00687551" w:rsidRPr="00F72DC0" w:rsidRDefault="00687551" w:rsidP="008B6CC6">
      <w:pPr>
        <w:rPr>
          <w:rFonts w:ascii="Open Sans" w:hAnsi="Open Sans"/>
          <w:b/>
          <w:color w:val="7F7F7F"/>
        </w:rPr>
      </w:pPr>
      <w:r w:rsidRPr="00F72DC0">
        <w:rPr>
          <w:rFonts w:ascii="Open Sans" w:hAnsi="Open Sans"/>
          <w:b/>
          <w:color w:val="7F7F7F"/>
          <w:highlight w:val="yellow"/>
        </w:rPr>
        <w:t>(You can use the postcard back as the image to go out with this release if you need to)</w:t>
      </w:r>
    </w:p>
    <w:p w:rsidR="00687551" w:rsidRPr="00F72DC0" w:rsidRDefault="00687551" w:rsidP="008B6CC6">
      <w:pPr>
        <w:rPr>
          <w:rFonts w:ascii="Open Sans" w:hAnsi="Open Sans"/>
          <w:b/>
          <w:color w:val="7F7F7F"/>
        </w:rPr>
      </w:pPr>
      <w:r w:rsidRPr="00F72DC0">
        <w:rPr>
          <w:rFonts w:ascii="Open Sans" w:hAnsi="Open Sans"/>
          <w:b/>
          <w:color w:val="7F7F7F"/>
        </w:rPr>
        <w:t>Editor’s notes</w:t>
      </w:r>
    </w:p>
    <w:p w:rsidR="00687551" w:rsidRPr="00F72DC0" w:rsidRDefault="00687551" w:rsidP="008B6CC6">
      <w:pPr>
        <w:rPr>
          <w:rFonts w:ascii="Open Sans" w:hAnsi="Open Sans"/>
          <w:color w:val="7F7F7F"/>
        </w:rPr>
      </w:pPr>
      <w:r w:rsidRPr="00F72DC0">
        <w:rPr>
          <w:rFonts w:ascii="Open Sans" w:hAnsi="Open Sans"/>
          <w:color w:val="7F7F7F"/>
        </w:rPr>
        <w:t xml:space="preserve">National Plants at Work Week is an annual event to raise awareness of the benefits of plants </w:t>
      </w:r>
      <w:r w:rsidR="00507E48">
        <w:rPr>
          <w:rFonts w:ascii="Open Sans" w:hAnsi="Open Sans"/>
          <w:color w:val="7F7F7F"/>
        </w:rPr>
        <w:t>to the working environment. 2019</w:t>
      </w:r>
      <w:r w:rsidRPr="00F72DC0">
        <w:rPr>
          <w:rFonts w:ascii="Open Sans" w:hAnsi="Open Sans"/>
          <w:color w:val="7F7F7F"/>
        </w:rPr>
        <w:t xml:space="preserve"> is the s</w:t>
      </w:r>
      <w:r w:rsidR="00507E48">
        <w:rPr>
          <w:rFonts w:ascii="Open Sans" w:hAnsi="Open Sans"/>
          <w:color w:val="7F7F7F"/>
        </w:rPr>
        <w:t>eventh</w:t>
      </w:r>
      <w:r w:rsidRPr="00F72DC0">
        <w:rPr>
          <w:rFonts w:ascii="Open Sans" w:hAnsi="Open Sans"/>
          <w:color w:val="7F7F7F"/>
        </w:rPr>
        <w:t xml:space="preserve"> consecutive annual event.</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 xml:space="preserve">12.5 million working days lost to absence caused by stress and depression in 2016-17, part of </w:t>
      </w:r>
      <w:r w:rsidRPr="00F72DC0">
        <w:rPr>
          <w:rFonts w:ascii="Open Sans" w:hAnsi="Open Sans" w:cs="Open Sans"/>
          <w:color w:val="7F7F7F"/>
          <w:sz w:val="21"/>
          <w:szCs w:val="21"/>
          <w:shd w:val="clear" w:color="auto" w:fill="FFFFFF"/>
        </w:rPr>
        <w:t>137.3 million working</w:t>
      </w:r>
      <w:r w:rsidRPr="00F72DC0">
        <w:rPr>
          <w:rFonts w:ascii="Open Sans" w:hAnsi="Open Sans"/>
          <w:color w:val="7F7F7F"/>
        </w:rPr>
        <w:t xml:space="preserve"> days lost overall. (HSE &amp; ONS)</w:t>
      </w:r>
    </w:p>
    <w:p w:rsidR="00687551" w:rsidRPr="00F72DC0" w:rsidRDefault="00687551" w:rsidP="008B6CC6">
      <w:pPr>
        <w:rPr>
          <w:rFonts w:ascii="Open Sans" w:hAnsi="Open Sans"/>
          <w:color w:val="7F7F7F"/>
        </w:rPr>
      </w:pPr>
    </w:p>
    <w:p w:rsidR="00687551" w:rsidRPr="00F72DC0" w:rsidRDefault="00687551" w:rsidP="00B93BC6">
      <w:pPr>
        <w:pStyle w:val="NormalWeb"/>
        <w:shd w:val="clear" w:color="auto" w:fill="FFFFFF"/>
        <w:spacing w:before="0" w:beforeAutospacing="0" w:after="0" w:afterAutospacing="0" w:line="320" w:lineRule="atLeast"/>
        <w:rPr>
          <w:rFonts w:ascii="Open Sans" w:hAnsi="Open Sans" w:cs="Helvetica"/>
          <w:color w:val="7F7F7F"/>
          <w:sz w:val="22"/>
          <w:szCs w:val="22"/>
        </w:rPr>
      </w:pPr>
      <w:r w:rsidRPr="00F72DC0">
        <w:rPr>
          <w:rFonts w:ascii="Open Sans" w:hAnsi="Open Sans" w:cs="Helvetica"/>
          <w:color w:val="7F7F7F"/>
          <w:sz w:val="22"/>
          <w:szCs w:val="22"/>
        </w:rPr>
        <w:t xml:space="preserve">2. 7 million premature deaths annually </w:t>
      </w:r>
      <w:r w:rsidRPr="00F72DC0">
        <w:rPr>
          <w:rFonts w:ascii="Open Sans" w:hAnsi="Open Sans" w:cs="Helvetica"/>
          <w:b/>
          <w:color w:val="7F7F7F"/>
          <w:sz w:val="22"/>
          <w:szCs w:val="22"/>
        </w:rPr>
        <w:t>linked</w:t>
      </w:r>
      <w:r w:rsidRPr="00F72DC0">
        <w:rPr>
          <w:rFonts w:ascii="Open Sans" w:hAnsi="Open Sans" w:cs="Helvetica"/>
          <w:color w:val="7F7F7F"/>
          <w:sz w:val="22"/>
          <w:szCs w:val="22"/>
        </w:rPr>
        <w:t xml:space="preserve"> to air pollution, WHO,</w:t>
      </w:r>
      <w:r w:rsidRPr="00F72DC0">
        <w:rPr>
          <w:rStyle w:val="apple-converted-space"/>
          <w:rFonts w:ascii="Open Sans" w:hAnsi="Open Sans" w:cs="Helvetica"/>
          <w:color w:val="7F7F7F"/>
          <w:sz w:val="22"/>
          <w:szCs w:val="22"/>
        </w:rPr>
        <w:t> </w:t>
      </w:r>
      <w:r w:rsidRPr="00F72DC0">
        <w:rPr>
          <w:rStyle w:val="xn-chron"/>
          <w:rFonts w:ascii="Open Sans" w:hAnsi="Open Sans" w:cs="Helvetica"/>
          <w:color w:val="7F7F7F"/>
          <w:sz w:val="22"/>
          <w:szCs w:val="22"/>
        </w:rPr>
        <w:t>25 March 2014</w:t>
      </w:r>
      <w:r w:rsidRPr="00F72DC0">
        <w:rPr>
          <w:rFonts w:ascii="Open Sans" w:hAnsi="Open Sans" w:cs="Helvetica"/>
          <w:color w:val="7F7F7F"/>
          <w:sz w:val="22"/>
          <w:szCs w:val="22"/>
        </w:rPr>
        <w:t>.</w:t>
      </w:r>
    </w:p>
    <w:p w:rsidR="00687551" w:rsidRPr="00F72DC0" w:rsidRDefault="00CA062D" w:rsidP="00B93BC6">
      <w:pPr>
        <w:pStyle w:val="NormalWeb"/>
        <w:shd w:val="clear" w:color="auto" w:fill="FFFFFF"/>
        <w:spacing w:before="0" w:beforeAutospacing="0" w:after="0" w:afterAutospacing="0" w:line="320" w:lineRule="atLeast"/>
        <w:rPr>
          <w:rFonts w:ascii="Open Sans" w:hAnsi="Open Sans"/>
          <w:color w:val="7F7F7F"/>
          <w:sz w:val="22"/>
          <w:szCs w:val="22"/>
        </w:rPr>
      </w:pPr>
      <w:hyperlink r:id="rId10" w:tgtFrame="_blank" w:history="1">
        <w:r w:rsidR="00687551" w:rsidRPr="00F72DC0">
          <w:rPr>
            <w:rStyle w:val="Hyperlink"/>
            <w:rFonts w:ascii="Open Sans" w:hAnsi="Open Sans" w:cs="Helvetica"/>
            <w:color w:val="7F7F7F"/>
            <w:sz w:val="22"/>
            <w:szCs w:val="22"/>
            <w:u w:val="none"/>
          </w:rPr>
          <w:t>http://www.who.int/mediacentre/news/releases/2014/air-pollution/en/</w:t>
        </w:r>
      </w:hyperlink>
    </w:p>
    <w:p w:rsidR="00687551" w:rsidRPr="00F72DC0" w:rsidRDefault="00687551" w:rsidP="00B93BC6">
      <w:pPr>
        <w:pStyle w:val="NormalWeb"/>
        <w:shd w:val="clear" w:color="auto" w:fill="FFFFFF"/>
        <w:spacing w:before="0" w:beforeAutospacing="0" w:after="0" w:afterAutospacing="0" w:line="320" w:lineRule="atLeast"/>
        <w:rPr>
          <w:rFonts w:ascii="Open Sans" w:hAnsi="Open Sans" w:cs="Helvetica"/>
          <w:color w:val="7F7F7F"/>
          <w:sz w:val="22"/>
          <w:szCs w:val="22"/>
        </w:rPr>
      </w:pPr>
    </w:p>
    <w:p w:rsidR="00687551" w:rsidRPr="00F72DC0" w:rsidRDefault="00687551" w:rsidP="00B93BC6">
      <w:pPr>
        <w:pStyle w:val="NormalWeb"/>
        <w:shd w:val="clear" w:color="auto" w:fill="FFFFFF"/>
        <w:spacing w:before="0" w:beforeAutospacing="0" w:after="0" w:afterAutospacing="0" w:line="320" w:lineRule="atLeast"/>
        <w:rPr>
          <w:rFonts w:ascii="Open Sans" w:hAnsi="Open Sans" w:cs="Helvetica"/>
          <w:color w:val="7F7F7F"/>
          <w:sz w:val="22"/>
          <w:szCs w:val="22"/>
        </w:rPr>
      </w:pPr>
      <w:r w:rsidRPr="00F72DC0">
        <w:rPr>
          <w:rFonts w:ascii="Open Sans" w:hAnsi="Open Sans" w:cs="Helvetica"/>
          <w:color w:val="7F7F7F"/>
          <w:sz w:val="22"/>
          <w:szCs w:val="22"/>
        </w:rPr>
        <w:t xml:space="preserve">Indoor air more polluted than air outside </w:t>
      </w:r>
      <w:hyperlink r:id="rId11" w:history="1">
        <w:r w:rsidRPr="00F72DC0">
          <w:rPr>
            <w:rStyle w:val="Hyperlink"/>
            <w:rFonts w:ascii="Open Sans" w:hAnsi="Open Sans" w:cs="Helvetica"/>
            <w:color w:val="7F7F7F"/>
            <w:sz w:val="22"/>
            <w:szCs w:val="22"/>
          </w:rPr>
          <w:t>http://www.epa.gov/region1/communities/indoorair.html</w:t>
        </w:r>
      </w:hyperlink>
    </w:p>
    <w:p w:rsidR="00687551" w:rsidRPr="00F72DC0" w:rsidRDefault="00687551" w:rsidP="00B93BC6">
      <w:pPr>
        <w:rPr>
          <w:rFonts w:ascii="Open Sans" w:hAnsi="Open Sans"/>
          <w:color w:val="7F7F7F"/>
        </w:rPr>
      </w:pPr>
    </w:p>
    <w:p w:rsidR="00687551" w:rsidRPr="00F72DC0" w:rsidRDefault="00687551" w:rsidP="008B6CC6">
      <w:pPr>
        <w:rPr>
          <w:rFonts w:ascii="Open Sans" w:hAnsi="Open Sans"/>
          <w:color w:val="7F7F7F"/>
        </w:rPr>
      </w:pPr>
      <w:r w:rsidRPr="00F72DC0">
        <w:rPr>
          <w:rFonts w:ascii="Open Sans" w:hAnsi="Open Sans"/>
          <w:color w:val="7F7F7F"/>
        </w:rPr>
        <w:t xml:space="preserve">Research synopsis about the benefits of plants downloadable from the </w:t>
      </w:r>
      <w:hyperlink r:id="rId12" w:history="1">
        <w:proofErr w:type="spellStart"/>
        <w:r w:rsidRPr="00F72DC0">
          <w:rPr>
            <w:rStyle w:val="Hyperlink"/>
            <w:rFonts w:ascii="Open Sans" w:hAnsi="Open Sans"/>
            <w:color w:val="7F7F7F"/>
          </w:rPr>
          <w:t>plantsatwork</w:t>
        </w:r>
        <w:proofErr w:type="spellEnd"/>
        <w:r w:rsidRPr="00F72DC0">
          <w:rPr>
            <w:rStyle w:val="Hyperlink"/>
            <w:rFonts w:ascii="Open Sans" w:hAnsi="Open Sans"/>
            <w:color w:val="7F7F7F"/>
          </w:rPr>
          <w:t xml:space="preserve"> website</w:t>
        </w:r>
      </w:hyperlink>
      <w:r w:rsidRPr="00F72DC0">
        <w:rPr>
          <w:rFonts w:ascii="Open Sans" w:hAnsi="Open Sans"/>
          <w:color w:val="7F7F7F"/>
        </w:rPr>
        <w:t xml:space="preserve"> </w:t>
      </w: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p>
    <w:p w:rsidR="00687551" w:rsidRPr="00F72DC0" w:rsidRDefault="00687551" w:rsidP="008B6CC6">
      <w:pPr>
        <w:rPr>
          <w:rFonts w:ascii="Open Sans" w:hAnsi="Open Sans"/>
          <w:color w:val="7F7F7F"/>
        </w:rPr>
      </w:pPr>
    </w:p>
    <w:sectPr w:rsidR="00687551" w:rsidRPr="00F72DC0" w:rsidSect="00A40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4963"/>
    <w:multiLevelType w:val="hybridMultilevel"/>
    <w:tmpl w:val="256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00B29"/>
    <w:multiLevelType w:val="hybridMultilevel"/>
    <w:tmpl w:val="B3BC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858FA"/>
    <w:multiLevelType w:val="hybridMultilevel"/>
    <w:tmpl w:val="88AE088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850A1"/>
    <w:multiLevelType w:val="hybridMultilevel"/>
    <w:tmpl w:val="EE7E0D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6CC6"/>
    <w:rsid w:val="00001243"/>
    <w:rsid w:val="000D529C"/>
    <w:rsid w:val="00103561"/>
    <w:rsid w:val="00152E57"/>
    <w:rsid w:val="00174211"/>
    <w:rsid w:val="00182E6D"/>
    <w:rsid w:val="001A7624"/>
    <w:rsid w:val="001C701D"/>
    <w:rsid w:val="001D29DE"/>
    <w:rsid w:val="002479FA"/>
    <w:rsid w:val="00272E82"/>
    <w:rsid w:val="002E2761"/>
    <w:rsid w:val="003F0424"/>
    <w:rsid w:val="00425697"/>
    <w:rsid w:val="004465B9"/>
    <w:rsid w:val="00467FEB"/>
    <w:rsid w:val="00507E48"/>
    <w:rsid w:val="005111A4"/>
    <w:rsid w:val="00556B5F"/>
    <w:rsid w:val="005731F5"/>
    <w:rsid w:val="00584FF5"/>
    <w:rsid w:val="005A5321"/>
    <w:rsid w:val="005E2D5F"/>
    <w:rsid w:val="00622DAF"/>
    <w:rsid w:val="00632083"/>
    <w:rsid w:val="006717E5"/>
    <w:rsid w:val="006865B7"/>
    <w:rsid w:val="00687551"/>
    <w:rsid w:val="006D2E81"/>
    <w:rsid w:val="007520A0"/>
    <w:rsid w:val="007707F6"/>
    <w:rsid w:val="007748D5"/>
    <w:rsid w:val="00776F52"/>
    <w:rsid w:val="007B1C40"/>
    <w:rsid w:val="007C6E13"/>
    <w:rsid w:val="00803F07"/>
    <w:rsid w:val="00893A59"/>
    <w:rsid w:val="00895D93"/>
    <w:rsid w:val="008B6CC6"/>
    <w:rsid w:val="008C1ADA"/>
    <w:rsid w:val="009412B5"/>
    <w:rsid w:val="00962C68"/>
    <w:rsid w:val="00A406DB"/>
    <w:rsid w:val="00A750BB"/>
    <w:rsid w:val="00A805F9"/>
    <w:rsid w:val="00B318DC"/>
    <w:rsid w:val="00B930E7"/>
    <w:rsid w:val="00B93BC6"/>
    <w:rsid w:val="00C61590"/>
    <w:rsid w:val="00CA062D"/>
    <w:rsid w:val="00DC144C"/>
    <w:rsid w:val="00E25DDE"/>
    <w:rsid w:val="00F01501"/>
    <w:rsid w:val="00F05CFE"/>
    <w:rsid w:val="00F72DC0"/>
    <w:rsid w:val="00F80FE4"/>
    <w:rsid w:val="00FA41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D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C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CC6"/>
    <w:rPr>
      <w:rFonts w:ascii="Tahoma" w:hAnsi="Tahoma" w:cs="Tahoma"/>
      <w:sz w:val="16"/>
      <w:szCs w:val="16"/>
    </w:rPr>
  </w:style>
  <w:style w:type="paragraph" w:styleId="ListParagraph">
    <w:name w:val="List Paragraph"/>
    <w:basedOn w:val="Normal"/>
    <w:uiPriority w:val="99"/>
    <w:qFormat/>
    <w:rsid w:val="008B6CC6"/>
    <w:pPr>
      <w:ind w:left="720"/>
      <w:contextualSpacing/>
    </w:pPr>
  </w:style>
  <w:style w:type="character" w:styleId="Hyperlink">
    <w:name w:val="Hyperlink"/>
    <w:basedOn w:val="DefaultParagraphFont"/>
    <w:uiPriority w:val="99"/>
    <w:rsid w:val="00A805F9"/>
    <w:rPr>
      <w:rFonts w:cs="Times New Roman"/>
      <w:color w:val="0000FF"/>
      <w:u w:val="single"/>
    </w:rPr>
  </w:style>
  <w:style w:type="paragraph" w:styleId="NormalWeb">
    <w:name w:val="Normal (Web)"/>
    <w:basedOn w:val="Normal"/>
    <w:uiPriority w:val="99"/>
    <w:rsid w:val="00B93BC6"/>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B93BC6"/>
    <w:rPr>
      <w:rFonts w:cs="Times New Roman"/>
    </w:rPr>
  </w:style>
  <w:style w:type="character" w:customStyle="1" w:styleId="xn-chron">
    <w:name w:val="xn-chron"/>
    <w:basedOn w:val="DefaultParagraphFont"/>
    <w:uiPriority w:val="99"/>
    <w:rsid w:val="00B93BC6"/>
    <w:rPr>
      <w:rFonts w:cs="Times New Roman"/>
    </w:rPr>
  </w:style>
  <w:style w:type="character" w:styleId="FollowedHyperlink">
    <w:name w:val="FollowedHyperlink"/>
    <w:basedOn w:val="DefaultParagraphFont"/>
    <w:uiPriority w:val="99"/>
    <w:semiHidden/>
    <w:rsid w:val="00B93BC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lants_at_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plants_atwork" TargetMode="External"/><Relationship Id="rId12" Type="http://schemas.openxmlformats.org/officeDocument/2006/relationships/hyperlink" Target="https://www.plantsatwork.org.uk/index.php/plants-our-perfect-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National-Plants-at-Work-Week-14-18-July-2014/578487095515728?ref=hl" TargetMode="External"/><Relationship Id="rId11" Type="http://schemas.openxmlformats.org/officeDocument/2006/relationships/hyperlink" Target="http://www.epa.gov/region1/communities/indoorair.html" TargetMode="External"/><Relationship Id="rId5" Type="http://schemas.openxmlformats.org/officeDocument/2006/relationships/image" Target="media/image1.jpeg"/><Relationship Id="rId10" Type="http://schemas.openxmlformats.org/officeDocument/2006/relationships/hyperlink" Target="http://www.who.int/mediacentre/news/releases/2014/air-pollution/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chelle smith</dc:creator>
  <cp:lastModifiedBy>Coll</cp:lastModifiedBy>
  <cp:revision>2</cp:revision>
  <dcterms:created xsi:type="dcterms:W3CDTF">2019-06-03T11:28:00Z</dcterms:created>
  <dcterms:modified xsi:type="dcterms:W3CDTF">2019-06-03T11:28:00Z</dcterms:modified>
</cp:coreProperties>
</file>